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CD8" w14:textId="730E5F97" w:rsidR="00332CC3" w:rsidRPr="002F2CF1" w:rsidRDefault="00332CC3" w:rsidP="00332CC3">
      <w:pPr>
        <w:ind w:left="6480" w:firstLine="720"/>
        <w:rPr>
          <w:lang w:val="en-IE"/>
        </w:rPr>
      </w:pPr>
      <w:r w:rsidRPr="002F2CF1">
        <w:rPr>
          <w:lang w:val="en-IE"/>
        </w:rPr>
        <w:t>15</w:t>
      </w:r>
      <w:r w:rsidRPr="002F2CF1">
        <w:rPr>
          <w:vertAlign w:val="superscript"/>
          <w:lang w:val="en-IE"/>
        </w:rPr>
        <w:t>th</w:t>
      </w:r>
      <w:r w:rsidRPr="002F2CF1">
        <w:rPr>
          <w:lang w:val="en-IE"/>
        </w:rPr>
        <w:t xml:space="preserve"> December 2022</w:t>
      </w:r>
    </w:p>
    <w:p w14:paraId="258F052D" w14:textId="77777777" w:rsidR="002F2CF1" w:rsidRDefault="00330175" w:rsidP="00330175">
      <w:pPr>
        <w:pStyle w:val="NormalWeb"/>
      </w:pPr>
      <w:r>
        <w:t>Dear Parent/Guardian/Carers,</w:t>
      </w:r>
    </w:p>
    <w:p w14:paraId="2938F316" w14:textId="7F110932" w:rsidR="00546B79" w:rsidRDefault="009844A5" w:rsidP="00330175">
      <w:pPr>
        <w:pStyle w:val="NormalWeb"/>
      </w:pPr>
      <w:r>
        <w:t>E</w:t>
      </w:r>
      <w:r w:rsidR="008F5872">
        <w:t>xtended school programme is starting on Monday 9</w:t>
      </w:r>
      <w:r w:rsidR="008F5872" w:rsidRPr="008F5872">
        <w:rPr>
          <w:vertAlign w:val="superscript"/>
        </w:rPr>
        <w:t>th</w:t>
      </w:r>
      <w:r w:rsidR="008F5872">
        <w:t xml:space="preserve"> January 2023 for all pupils.  </w:t>
      </w:r>
      <w:r w:rsidR="00546B79">
        <w:t xml:space="preserve">Clubs will </w:t>
      </w:r>
      <w:r w:rsidR="002F2CF1">
        <w:t>run for 5 weeks and cost</w:t>
      </w:r>
      <w:r w:rsidR="00546B79">
        <w:t xml:space="preserve"> £</w:t>
      </w:r>
      <w:r w:rsidR="002F2CF1">
        <w:t>7</w:t>
      </w:r>
      <w:r w:rsidR="00546B79">
        <w:t>.50 per pupil</w:t>
      </w:r>
      <w:r w:rsidR="00661053">
        <w:t xml:space="preserve"> per club</w:t>
      </w:r>
      <w:r w:rsidR="002F2CF1">
        <w:t xml:space="preserve">.  </w:t>
      </w:r>
      <w:r w:rsidR="00546B79">
        <w:t xml:space="preserve">Places are limited so if you would like your child to attend please return your completed form by email to the school email address </w:t>
      </w:r>
      <w:hyperlink r:id="rId8" w:history="1">
        <w:r w:rsidR="00546B79" w:rsidRPr="00A62894">
          <w:rPr>
            <w:rStyle w:val="Hyperlink"/>
          </w:rPr>
          <w:t>info@stanthonysps.larne.ni.sch.uk</w:t>
        </w:r>
      </w:hyperlink>
      <w:r w:rsidR="00546B79">
        <w:t xml:space="preserve">  or </w:t>
      </w:r>
      <w:r w:rsidR="006F3EB8">
        <w:t xml:space="preserve">if you prefer using a paper base form, this can be downloaded from the school website under Menu, </w:t>
      </w:r>
      <w:r w:rsidR="00024DDF">
        <w:t>Parent Area, Letters to Parents</w:t>
      </w:r>
      <w:r w:rsidR="006F3EB8">
        <w:t>, Extended School</w:t>
      </w:r>
      <w:r w:rsidR="009F0EFF">
        <w:t xml:space="preserve"> </w:t>
      </w:r>
      <w:r w:rsidR="00024DDF">
        <w:t>Clubs09Jan2023to</w:t>
      </w:r>
      <w:r w:rsidR="009F0EFF">
        <w:t>06Feb2023</w:t>
      </w:r>
      <w:r w:rsidR="006F3EB8">
        <w:t xml:space="preserve">.  Please complete and return to </w:t>
      </w:r>
      <w:r w:rsidR="00546B79">
        <w:t>your class teacher with your money by Friday 6</w:t>
      </w:r>
      <w:r w:rsidR="00546B79" w:rsidRPr="00546B79">
        <w:rPr>
          <w:vertAlign w:val="superscript"/>
        </w:rPr>
        <w:t>th</w:t>
      </w:r>
      <w:r w:rsidR="00546B79">
        <w:t xml:space="preserve"> January 2023 to secure a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134"/>
        <w:gridCol w:w="1417"/>
        <w:gridCol w:w="1242"/>
      </w:tblGrid>
      <w:tr w:rsidR="009844A5" w14:paraId="29833A90" w14:textId="529D0391" w:rsidTr="009F0EFF">
        <w:trPr>
          <w:trHeight w:val="269"/>
        </w:trPr>
        <w:tc>
          <w:tcPr>
            <w:tcW w:w="3539" w:type="dxa"/>
          </w:tcPr>
          <w:p w14:paraId="2DA972CA" w14:textId="505A577D" w:rsidR="009844A5" w:rsidRDefault="009844A5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Day</w:t>
            </w:r>
          </w:p>
        </w:tc>
        <w:tc>
          <w:tcPr>
            <w:tcW w:w="1985" w:type="dxa"/>
          </w:tcPr>
          <w:p w14:paraId="58A574D7" w14:textId="6C12C103" w:rsidR="009844A5" w:rsidRDefault="009844A5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Club</w:t>
            </w:r>
          </w:p>
        </w:tc>
        <w:tc>
          <w:tcPr>
            <w:tcW w:w="1134" w:type="dxa"/>
          </w:tcPr>
          <w:p w14:paraId="5E80448E" w14:textId="6B2BAD10" w:rsidR="009844A5" w:rsidRDefault="009844A5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Class</w:t>
            </w:r>
          </w:p>
        </w:tc>
        <w:tc>
          <w:tcPr>
            <w:tcW w:w="1417" w:type="dxa"/>
          </w:tcPr>
          <w:p w14:paraId="79D2DD5D" w14:textId="11EF9E8A" w:rsidR="009844A5" w:rsidRDefault="009844A5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Time</w:t>
            </w:r>
          </w:p>
        </w:tc>
        <w:tc>
          <w:tcPr>
            <w:tcW w:w="1100" w:type="dxa"/>
          </w:tcPr>
          <w:p w14:paraId="6C9EA43F" w14:textId="0A6E9BC4" w:rsidR="009844A5" w:rsidRDefault="009844A5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Tick Preference</w:t>
            </w:r>
          </w:p>
        </w:tc>
      </w:tr>
      <w:tr w:rsidR="009844A5" w14:paraId="130B0044" w14:textId="1D0FE52C" w:rsidTr="009F0EFF">
        <w:trPr>
          <w:trHeight w:val="559"/>
        </w:trPr>
        <w:tc>
          <w:tcPr>
            <w:tcW w:w="3539" w:type="dxa"/>
          </w:tcPr>
          <w:p w14:paraId="2A6A70DE" w14:textId="4852402B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Monday 9/1/2023 to 6/2/2023</w:t>
            </w:r>
          </w:p>
        </w:tc>
        <w:tc>
          <w:tcPr>
            <w:tcW w:w="1985" w:type="dxa"/>
          </w:tcPr>
          <w:p w14:paraId="5078C439" w14:textId="6B4A19B0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440C94CD" w14:textId="2286AF81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P1 to P2</w:t>
            </w:r>
          </w:p>
        </w:tc>
        <w:tc>
          <w:tcPr>
            <w:tcW w:w="1417" w:type="dxa"/>
          </w:tcPr>
          <w:p w14:paraId="31B54B00" w14:textId="2AAE5F3E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1100" w:type="dxa"/>
          </w:tcPr>
          <w:p w14:paraId="05D78C33" w14:textId="4816561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5AFC1EBC" w14:textId="392A3162" w:rsidTr="009F0EFF">
        <w:trPr>
          <w:trHeight w:val="559"/>
        </w:trPr>
        <w:tc>
          <w:tcPr>
            <w:tcW w:w="3539" w:type="dxa"/>
          </w:tcPr>
          <w:p w14:paraId="2815EC33" w14:textId="39E043B0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Monday 9/1/2023 to 6/2/2023</w:t>
            </w:r>
          </w:p>
        </w:tc>
        <w:tc>
          <w:tcPr>
            <w:tcW w:w="1985" w:type="dxa"/>
          </w:tcPr>
          <w:p w14:paraId="6C131C8B" w14:textId="4FD29469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343AED4B" w14:textId="676FC12E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P3 to P7</w:t>
            </w:r>
          </w:p>
        </w:tc>
        <w:tc>
          <w:tcPr>
            <w:tcW w:w="1417" w:type="dxa"/>
          </w:tcPr>
          <w:p w14:paraId="53AE2632" w14:textId="7F427828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1100" w:type="dxa"/>
          </w:tcPr>
          <w:p w14:paraId="22B54090" w14:textId="1BF1931D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6BA28601" w14:textId="1E7AA47D" w:rsidTr="009F0EFF">
        <w:trPr>
          <w:trHeight w:val="269"/>
        </w:trPr>
        <w:tc>
          <w:tcPr>
            <w:tcW w:w="3539" w:type="dxa"/>
          </w:tcPr>
          <w:p w14:paraId="1533F295" w14:textId="6ACFF580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Tuesday 10/1/2023 to 7/2/2023</w:t>
            </w:r>
          </w:p>
        </w:tc>
        <w:tc>
          <w:tcPr>
            <w:tcW w:w="1985" w:type="dxa"/>
          </w:tcPr>
          <w:p w14:paraId="04EE0145" w14:textId="0B26D3AB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ICT Club</w:t>
            </w:r>
          </w:p>
        </w:tc>
        <w:tc>
          <w:tcPr>
            <w:tcW w:w="1134" w:type="dxa"/>
          </w:tcPr>
          <w:p w14:paraId="39B35DF4" w14:textId="27AC2A6E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</w:t>
            </w:r>
            <w:r w:rsidR="009F0EFF">
              <w:rPr>
                <w:rFonts w:ascii="Times New Roman,Bold" w:hAnsi="Times New Roman,Bold"/>
              </w:rPr>
              <w:t>1</w:t>
            </w:r>
            <w:r>
              <w:rPr>
                <w:rFonts w:ascii="Times New Roman,Bold" w:hAnsi="Times New Roman,Bold"/>
              </w:rPr>
              <w:t xml:space="preserve"> to P</w:t>
            </w:r>
            <w:r w:rsidR="009F0EFF">
              <w:rPr>
                <w:rFonts w:ascii="Times New Roman,Bold" w:hAnsi="Times New Roman,Bold"/>
              </w:rPr>
              <w:t>2</w:t>
            </w:r>
          </w:p>
        </w:tc>
        <w:tc>
          <w:tcPr>
            <w:tcW w:w="1417" w:type="dxa"/>
          </w:tcPr>
          <w:p w14:paraId="312821B9" w14:textId="3E67A73D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1100" w:type="dxa"/>
          </w:tcPr>
          <w:p w14:paraId="62051085" w14:textId="1DA58273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482B727F" w14:textId="7757B899" w:rsidTr="009F0EFF">
        <w:trPr>
          <w:trHeight w:val="269"/>
        </w:trPr>
        <w:tc>
          <w:tcPr>
            <w:tcW w:w="3539" w:type="dxa"/>
          </w:tcPr>
          <w:p w14:paraId="023405C3" w14:textId="5EF609BC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Tuesday 10/1/2023 to 7/2/2023</w:t>
            </w:r>
          </w:p>
        </w:tc>
        <w:tc>
          <w:tcPr>
            <w:tcW w:w="1985" w:type="dxa"/>
          </w:tcPr>
          <w:p w14:paraId="20CDB2FA" w14:textId="551FCA4E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ICT Club</w:t>
            </w:r>
          </w:p>
        </w:tc>
        <w:tc>
          <w:tcPr>
            <w:tcW w:w="1134" w:type="dxa"/>
          </w:tcPr>
          <w:p w14:paraId="0E57EFF3" w14:textId="7777777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P3 to P7</w:t>
            </w:r>
          </w:p>
        </w:tc>
        <w:tc>
          <w:tcPr>
            <w:tcW w:w="1417" w:type="dxa"/>
          </w:tcPr>
          <w:p w14:paraId="5E9D0090" w14:textId="7777777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1100" w:type="dxa"/>
          </w:tcPr>
          <w:p w14:paraId="7B51B034" w14:textId="718A311E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6E09FEA2" w14:textId="07E1A704" w:rsidTr="009F0EFF">
        <w:trPr>
          <w:trHeight w:val="269"/>
        </w:trPr>
        <w:tc>
          <w:tcPr>
            <w:tcW w:w="3539" w:type="dxa"/>
          </w:tcPr>
          <w:p w14:paraId="68E288BE" w14:textId="17947D8C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Wednesday 11/1/2023 to 8/2/2023</w:t>
            </w:r>
          </w:p>
        </w:tc>
        <w:tc>
          <w:tcPr>
            <w:tcW w:w="1985" w:type="dxa"/>
          </w:tcPr>
          <w:p w14:paraId="55A4CE58" w14:textId="0222E415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Multisport Club</w:t>
            </w:r>
          </w:p>
        </w:tc>
        <w:tc>
          <w:tcPr>
            <w:tcW w:w="1134" w:type="dxa"/>
          </w:tcPr>
          <w:p w14:paraId="2E8CE055" w14:textId="2E0AE9FF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</w:t>
            </w:r>
            <w:r w:rsidR="009F0EFF">
              <w:rPr>
                <w:rFonts w:ascii="Times New Roman,Bold" w:hAnsi="Times New Roman,Bold"/>
              </w:rPr>
              <w:t>1</w:t>
            </w:r>
            <w:r>
              <w:rPr>
                <w:rFonts w:ascii="Times New Roman,Bold" w:hAnsi="Times New Roman,Bold"/>
              </w:rPr>
              <w:t xml:space="preserve"> to P</w:t>
            </w:r>
            <w:r w:rsidR="009F0EFF">
              <w:rPr>
                <w:rFonts w:ascii="Times New Roman,Bold" w:hAnsi="Times New Roman,Bold"/>
              </w:rPr>
              <w:t>2</w:t>
            </w:r>
          </w:p>
        </w:tc>
        <w:tc>
          <w:tcPr>
            <w:tcW w:w="1417" w:type="dxa"/>
          </w:tcPr>
          <w:p w14:paraId="6D86F8F7" w14:textId="3429FD3F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1100" w:type="dxa"/>
          </w:tcPr>
          <w:p w14:paraId="76D0FC1F" w14:textId="5D8B46B4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61F41DE1" w14:textId="4A652FE4" w:rsidTr="009F0EFF">
        <w:trPr>
          <w:trHeight w:val="269"/>
        </w:trPr>
        <w:tc>
          <w:tcPr>
            <w:tcW w:w="3539" w:type="dxa"/>
          </w:tcPr>
          <w:p w14:paraId="78E58350" w14:textId="294658D4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Wednesday 11/1/2023 to 8/2/2023</w:t>
            </w:r>
          </w:p>
        </w:tc>
        <w:tc>
          <w:tcPr>
            <w:tcW w:w="1985" w:type="dxa"/>
          </w:tcPr>
          <w:p w14:paraId="17EB9B50" w14:textId="5618CF20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Multisport Club</w:t>
            </w:r>
          </w:p>
        </w:tc>
        <w:tc>
          <w:tcPr>
            <w:tcW w:w="1134" w:type="dxa"/>
          </w:tcPr>
          <w:p w14:paraId="44B1FA4B" w14:textId="7777777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P3 to P7</w:t>
            </w:r>
          </w:p>
        </w:tc>
        <w:tc>
          <w:tcPr>
            <w:tcW w:w="1417" w:type="dxa"/>
          </w:tcPr>
          <w:p w14:paraId="7ADBEBDB" w14:textId="7777777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1100" w:type="dxa"/>
          </w:tcPr>
          <w:p w14:paraId="26EB16C5" w14:textId="43245C81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042AF7AE" w14:textId="23D54E59" w:rsidTr="009F0EFF">
        <w:trPr>
          <w:trHeight w:val="269"/>
        </w:trPr>
        <w:tc>
          <w:tcPr>
            <w:tcW w:w="3539" w:type="dxa"/>
          </w:tcPr>
          <w:p w14:paraId="29BE7068" w14:textId="1D4F26E0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Thursday 12/1/2023 to 9/2/2023</w:t>
            </w:r>
          </w:p>
        </w:tc>
        <w:tc>
          <w:tcPr>
            <w:tcW w:w="1985" w:type="dxa"/>
          </w:tcPr>
          <w:p w14:paraId="09EAFE5B" w14:textId="55AEBAA8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 Club</w:t>
            </w:r>
          </w:p>
        </w:tc>
        <w:tc>
          <w:tcPr>
            <w:tcW w:w="1134" w:type="dxa"/>
          </w:tcPr>
          <w:p w14:paraId="172CA1DB" w14:textId="15A072BC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</w:t>
            </w:r>
            <w:r w:rsidR="009F0EFF">
              <w:rPr>
                <w:rFonts w:ascii="Times New Roman,Bold" w:hAnsi="Times New Roman,Bold"/>
              </w:rPr>
              <w:t>1</w:t>
            </w:r>
            <w:r>
              <w:rPr>
                <w:rFonts w:ascii="Times New Roman,Bold" w:hAnsi="Times New Roman,Bold"/>
              </w:rPr>
              <w:t xml:space="preserve"> to P</w:t>
            </w:r>
            <w:r w:rsidR="00585FBE">
              <w:rPr>
                <w:rFonts w:ascii="Times New Roman,Bold" w:hAnsi="Times New Roman,Bold"/>
              </w:rPr>
              <w:t>3</w:t>
            </w:r>
          </w:p>
        </w:tc>
        <w:tc>
          <w:tcPr>
            <w:tcW w:w="1417" w:type="dxa"/>
          </w:tcPr>
          <w:p w14:paraId="264A1C43" w14:textId="33CA36CA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1100" w:type="dxa"/>
          </w:tcPr>
          <w:p w14:paraId="492B6A73" w14:textId="64FD970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739CA2EE" w14:textId="219F8782" w:rsidTr="009F0EFF">
        <w:trPr>
          <w:trHeight w:val="269"/>
        </w:trPr>
        <w:tc>
          <w:tcPr>
            <w:tcW w:w="3539" w:type="dxa"/>
          </w:tcPr>
          <w:p w14:paraId="02F6F4C0" w14:textId="5A873C89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Thursday 12/1/2023 to 9/2/2023</w:t>
            </w:r>
          </w:p>
        </w:tc>
        <w:tc>
          <w:tcPr>
            <w:tcW w:w="1985" w:type="dxa"/>
          </w:tcPr>
          <w:p w14:paraId="57180A58" w14:textId="60B6E560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5051AC55" w14:textId="09ADE6AC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</w:t>
            </w:r>
            <w:r w:rsidR="00585FBE">
              <w:rPr>
                <w:rFonts w:ascii="Times New Roman,Bold" w:hAnsi="Times New Roman,Bold"/>
              </w:rPr>
              <w:t>4</w:t>
            </w:r>
            <w:r>
              <w:rPr>
                <w:rFonts w:ascii="Times New Roman,Bold" w:hAnsi="Times New Roman,Bold"/>
              </w:rPr>
              <w:t xml:space="preserve"> to P7</w:t>
            </w:r>
          </w:p>
        </w:tc>
        <w:tc>
          <w:tcPr>
            <w:tcW w:w="1417" w:type="dxa"/>
          </w:tcPr>
          <w:p w14:paraId="684D2BF7" w14:textId="7777777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1100" w:type="dxa"/>
          </w:tcPr>
          <w:p w14:paraId="001E55E1" w14:textId="6F97E366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9844A5" w14:paraId="3E7D83FA" w14:textId="26D14F70" w:rsidTr="009F0EFF">
        <w:trPr>
          <w:trHeight w:val="90"/>
        </w:trPr>
        <w:tc>
          <w:tcPr>
            <w:tcW w:w="3539" w:type="dxa"/>
          </w:tcPr>
          <w:p w14:paraId="7B6BEDAC" w14:textId="4F3D2DD3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985" w:type="dxa"/>
          </w:tcPr>
          <w:p w14:paraId="7689E202" w14:textId="72C373C4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134" w:type="dxa"/>
          </w:tcPr>
          <w:p w14:paraId="22B050C1" w14:textId="1AE588F2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417" w:type="dxa"/>
          </w:tcPr>
          <w:p w14:paraId="6116B07D" w14:textId="6FA4A89D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100" w:type="dxa"/>
          </w:tcPr>
          <w:p w14:paraId="46E14618" w14:textId="77777777" w:rsidR="009844A5" w:rsidRDefault="009844A5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</w:tbl>
    <w:p w14:paraId="51F45AA6" w14:textId="3115327E" w:rsidR="001543C2" w:rsidRDefault="001543C2" w:rsidP="00330175">
      <w:pPr>
        <w:pStyle w:val="NormalWeb"/>
        <w:rPr>
          <w:rFonts w:ascii="Times New Roman,Bold" w:hAnsi="Times New Roman,Bold"/>
        </w:rPr>
      </w:pPr>
    </w:p>
    <w:p w14:paraId="62FB69E3" w14:textId="0CC98ADD" w:rsidR="006F3EB8" w:rsidRDefault="00330175" w:rsidP="00330175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I would like my child _______________________________________in P ____ to </w:t>
      </w:r>
      <w:r w:rsidR="006F3EB8">
        <w:rPr>
          <w:rFonts w:ascii="Times New Roman,Bold" w:hAnsi="Times New Roman,Bold"/>
        </w:rPr>
        <w:t xml:space="preserve">attend the </w:t>
      </w:r>
      <w:r w:rsidR="00024DDF">
        <w:rPr>
          <w:rFonts w:ascii="Times New Roman,Bold" w:hAnsi="Times New Roman,Bold"/>
        </w:rPr>
        <w:t xml:space="preserve">Afterschool </w:t>
      </w:r>
      <w:r w:rsidR="006F3EB8">
        <w:rPr>
          <w:rFonts w:ascii="Times New Roman,Bold" w:hAnsi="Times New Roman,Bold"/>
        </w:rPr>
        <w:t>Clubs</w:t>
      </w:r>
      <w:r w:rsidR="00024DDF">
        <w:rPr>
          <w:rFonts w:ascii="Times New Roman,Bold" w:hAnsi="Times New Roman,Bold"/>
        </w:rPr>
        <w:t xml:space="preserve"> </w:t>
      </w:r>
      <w:r w:rsidR="009F0EFF">
        <w:rPr>
          <w:rFonts w:ascii="Times New Roman,Bold" w:hAnsi="Times New Roman,Bold"/>
        </w:rPr>
        <w:t xml:space="preserve">ticked above </w:t>
      </w:r>
      <w:r w:rsidR="00024DDF">
        <w:rPr>
          <w:rFonts w:ascii="Times New Roman,Bold" w:hAnsi="Times New Roman,Bold"/>
        </w:rPr>
        <w:t>and enclose £7.50</w:t>
      </w:r>
      <w:r w:rsidR="00585FBE">
        <w:rPr>
          <w:rFonts w:ascii="Times New Roman,Bold" w:hAnsi="Times New Roman,Bold"/>
        </w:rPr>
        <w:t xml:space="preserve"> per club</w:t>
      </w:r>
      <w:r w:rsidR="00024DDF">
        <w:rPr>
          <w:rFonts w:ascii="Times New Roman,Bold" w:hAnsi="Times New Roman,Bold"/>
        </w:rPr>
        <w:t xml:space="preserve"> (P7 pupils if you are attending the homework club on a Thursday you will only have to pay £6 as 26/1/2022 is a special day for you,  Sacrament of Confirmation)</w:t>
      </w:r>
      <w:r w:rsidR="009F0EFF">
        <w:rPr>
          <w:rFonts w:ascii="Times New Roman,Bold" w:hAnsi="Times New Roman,Bold"/>
        </w:rPr>
        <w:t>.</w:t>
      </w:r>
    </w:p>
    <w:p w14:paraId="0D8E44F9" w14:textId="77777777" w:rsidR="001543C2" w:rsidRDefault="001543C2" w:rsidP="00330175">
      <w:pPr>
        <w:pStyle w:val="NormalWeb"/>
        <w:rPr>
          <w:rFonts w:ascii="Times New Roman,Bold" w:hAnsi="Times New Roman,Bold"/>
        </w:rPr>
      </w:pPr>
    </w:p>
    <w:p w14:paraId="7B4D0E7E" w14:textId="7B4034B6" w:rsidR="00330175" w:rsidRDefault="009F0EFF" w:rsidP="00330175">
      <w:pPr>
        <w:pStyle w:val="NormalWeb"/>
      </w:pPr>
      <w:r>
        <w:rPr>
          <w:rFonts w:ascii="Times New Roman,Bold" w:hAnsi="Times New Roman,Bold"/>
        </w:rPr>
        <w:t xml:space="preserve">Parent/Guardian </w:t>
      </w:r>
      <w:r w:rsidR="00330175">
        <w:rPr>
          <w:rFonts w:ascii="Times New Roman,Bold" w:hAnsi="Times New Roman,Bold"/>
        </w:rPr>
        <w:t>Signature:___________________________</w:t>
      </w:r>
      <w:r>
        <w:rPr>
          <w:rFonts w:ascii="Times New Roman,Bold" w:hAnsi="Times New Roman,Bold"/>
        </w:rPr>
        <w:t>____________</w:t>
      </w:r>
      <w:r w:rsidR="00330175">
        <w:rPr>
          <w:rFonts w:ascii="Times New Roman,Bold" w:hAnsi="Times New Roman,Bold"/>
        </w:rPr>
        <w:t>__</w:t>
      </w:r>
      <w:r w:rsidR="00CA1047">
        <w:rPr>
          <w:rFonts w:ascii="Times New Roman,Bold" w:hAnsi="Times New Roman,Bold"/>
        </w:rPr>
        <w:t xml:space="preserve">     Date:_____________</w:t>
      </w:r>
    </w:p>
    <w:p w14:paraId="776E85F0" w14:textId="77777777" w:rsidR="00332CC3" w:rsidRDefault="00332CC3" w:rsidP="00F93F78">
      <w:pPr>
        <w:rPr>
          <w:sz w:val="28"/>
          <w:szCs w:val="28"/>
          <w:lang w:val="en-IE"/>
        </w:rPr>
      </w:pPr>
    </w:p>
    <w:sectPr w:rsidR="00332CC3" w:rsidSect="00FA4DE0">
      <w:headerReference w:type="default" r:id="rId9"/>
      <w:footerReference w:type="default" r:id="rId10"/>
      <w:pgSz w:w="11906" w:h="16838" w:code="9"/>
      <w:pgMar w:top="1440" w:right="1134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0D04" w14:textId="77777777" w:rsidR="004472FA" w:rsidRDefault="004472FA" w:rsidP="009C5452">
      <w:r>
        <w:separator/>
      </w:r>
    </w:p>
  </w:endnote>
  <w:endnote w:type="continuationSeparator" w:id="0">
    <w:p w14:paraId="1ED18D73" w14:textId="77777777"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7E2" w14:textId="77777777"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14:paraId="350757D9" w14:textId="77777777"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4EC1F59B" wp14:editId="01F82470">
          <wp:extent cx="1128889" cy="609600"/>
          <wp:effectExtent l="0" t="0" r="0" b="0"/>
          <wp:docPr id="5" name="Picture 5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279A8A19" wp14:editId="6EB09768">
          <wp:extent cx="1924050" cy="551336"/>
          <wp:effectExtent l="0" t="0" r="0" b="1270"/>
          <wp:docPr id="8" name="Picture 8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07AD55B7" wp14:editId="1FBDF45F">
          <wp:extent cx="1174060" cy="600075"/>
          <wp:effectExtent l="0" t="0" r="7620" b="0"/>
          <wp:docPr id="6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E523" w14:textId="77777777"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14:paraId="2A807098" w14:textId="77777777"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9590" w14:textId="77777777" w:rsidR="004472FA" w:rsidRDefault="004472FA" w:rsidP="009C5452">
      <w:r>
        <w:separator/>
      </w:r>
    </w:p>
  </w:footnote>
  <w:footnote w:type="continuationSeparator" w:id="0">
    <w:p w14:paraId="1B1BDD4A" w14:textId="77777777"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AEE" w14:textId="77777777" w:rsidR="004472FA" w:rsidRDefault="004472FA">
    <w:pPr>
      <w:pStyle w:val="Header"/>
      <w:rPr>
        <w:rFonts w:ascii="Bookman Old Style" w:hAnsi="Bookman Old Style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27ED503" wp14:editId="36BECCF3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4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95F97" wp14:editId="58651179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F2DAA">
      <w:rPr>
        <w:rFonts w:ascii="Bookman Old Style" w:hAnsi="Bookman Old Style"/>
        <w:sz w:val="44"/>
        <w:szCs w:val="44"/>
      </w:rPr>
      <w:t>St Anthony’s Primary School</w:t>
    </w:r>
  </w:p>
  <w:p w14:paraId="480F0568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43 Fairway</w:t>
    </w:r>
    <w:r w:rsidRPr="00C409D8">
      <w:rPr>
        <w:rFonts w:ascii="Bookman Old Style" w:hAnsi="Bookman Old Style"/>
      </w:rPr>
      <w:t xml:space="preserve"> </w:t>
    </w:r>
  </w:p>
  <w:p w14:paraId="034F426C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Larne</w:t>
    </w:r>
  </w:p>
  <w:p w14:paraId="12B3E255" w14:textId="77777777" w:rsidR="004472FA" w:rsidRPr="007A0C79" w:rsidRDefault="004472FA" w:rsidP="00CF2DAA">
    <w:pPr>
      <w:rPr>
        <w:rFonts w:ascii="Bookman Old Style" w:hAnsi="Bookman Old Style"/>
      </w:rPr>
    </w:pPr>
    <w:r w:rsidRPr="007A0C79">
      <w:rPr>
        <w:rFonts w:ascii="Bookman Old Style" w:hAnsi="Bookman Old Style"/>
      </w:rPr>
      <w:t>BT40 2BG</w:t>
    </w:r>
  </w:p>
  <w:p w14:paraId="19FE9A18" w14:textId="77777777" w:rsidR="004472FA" w:rsidRDefault="004472FA" w:rsidP="008F5063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Telephone: 02828 260444</w:t>
    </w:r>
  </w:p>
  <w:p w14:paraId="576A5293" w14:textId="77777777" w:rsidR="004472FA" w:rsidRPr="008F5063" w:rsidRDefault="004472FA" w:rsidP="00CF2DAA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Fax: 02828 270542</w:t>
    </w:r>
  </w:p>
  <w:p w14:paraId="24EEB2A9" w14:textId="77777777" w:rsidR="004472FA" w:rsidRPr="007A0C79" w:rsidRDefault="004472FA" w:rsidP="009F793E">
    <w:pPr>
      <w:rPr>
        <w:rFonts w:ascii="Bookman Old Style" w:hAnsi="Bookman Old Style"/>
      </w:rPr>
    </w:pPr>
    <w:r w:rsidRPr="007A0C79">
      <w:rPr>
        <w:rFonts w:ascii="Bookman Old Style" w:hAnsi="Bookman Old Style"/>
      </w:rPr>
      <w:t xml:space="preserve">e-mail: </w:t>
    </w:r>
    <w:hyperlink r:id="rId2" w:history="1">
      <w:r w:rsidR="00F5624E" w:rsidRPr="00E947B8">
        <w:rPr>
          <w:rStyle w:val="Hyperlink"/>
          <w:rFonts w:ascii="Bookman Old Style" w:hAnsi="Bookman Old Style"/>
        </w:rPr>
        <w:t>info@stanthonysps.larne.ni.sch.uk</w:t>
      </w:r>
    </w:hyperlink>
  </w:p>
  <w:p w14:paraId="7448CE64" w14:textId="77777777"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C4532" wp14:editId="46D75AC4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89"/>
    <w:rsid w:val="0000516F"/>
    <w:rsid w:val="000208E3"/>
    <w:rsid w:val="00024DDF"/>
    <w:rsid w:val="000303B1"/>
    <w:rsid w:val="00034134"/>
    <w:rsid w:val="0003501F"/>
    <w:rsid w:val="0006663B"/>
    <w:rsid w:val="00086296"/>
    <w:rsid w:val="00087D7B"/>
    <w:rsid w:val="000B0B66"/>
    <w:rsid w:val="001451C6"/>
    <w:rsid w:val="001543C2"/>
    <w:rsid w:val="00154F1E"/>
    <w:rsid w:val="00160997"/>
    <w:rsid w:val="001A5913"/>
    <w:rsid w:val="001B7C8C"/>
    <w:rsid w:val="001F1947"/>
    <w:rsid w:val="001F3B19"/>
    <w:rsid w:val="00202FFC"/>
    <w:rsid w:val="002061D4"/>
    <w:rsid w:val="00207C8B"/>
    <w:rsid w:val="00224D4D"/>
    <w:rsid w:val="00233010"/>
    <w:rsid w:val="00240E95"/>
    <w:rsid w:val="00243059"/>
    <w:rsid w:val="00265A29"/>
    <w:rsid w:val="00292D85"/>
    <w:rsid w:val="002A6EB8"/>
    <w:rsid w:val="002D24B4"/>
    <w:rsid w:val="002F2CF1"/>
    <w:rsid w:val="002F5C81"/>
    <w:rsid w:val="00323052"/>
    <w:rsid w:val="0032519D"/>
    <w:rsid w:val="0032738F"/>
    <w:rsid w:val="00330175"/>
    <w:rsid w:val="00332CC3"/>
    <w:rsid w:val="003540CC"/>
    <w:rsid w:val="003642E0"/>
    <w:rsid w:val="00384EEA"/>
    <w:rsid w:val="00385CD4"/>
    <w:rsid w:val="003917AB"/>
    <w:rsid w:val="003E7CE8"/>
    <w:rsid w:val="00414CB7"/>
    <w:rsid w:val="00421674"/>
    <w:rsid w:val="00426DCF"/>
    <w:rsid w:val="00444BE4"/>
    <w:rsid w:val="004472F8"/>
    <w:rsid w:val="004472FA"/>
    <w:rsid w:val="00473A4C"/>
    <w:rsid w:val="004B15E4"/>
    <w:rsid w:val="004C1C17"/>
    <w:rsid w:val="005125EC"/>
    <w:rsid w:val="0052061B"/>
    <w:rsid w:val="0052774D"/>
    <w:rsid w:val="00546B79"/>
    <w:rsid w:val="00585FBE"/>
    <w:rsid w:val="005D765B"/>
    <w:rsid w:val="005E3E05"/>
    <w:rsid w:val="005E5004"/>
    <w:rsid w:val="00607661"/>
    <w:rsid w:val="006209AD"/>
    <w:rsid w:val="00623ABD"/>
    <w:rsid w:val="00624325"/>
    <w:rsid w:val="00661053"/>
    <w:rsid w:val="00674825"/>
    <w:rsid w:val="0069727B"/>
    <w:rsid w:val="006E1C16"/>
    <w:rsid w:val="006E39B8"/>
    <w:rsid w:val="006E5BAC"/>
    <w:rsid w:val="006F141F"/>
    <w:rsid w:val="006F3EB8"/>
    <w:rsid w:val="0072498F"/>
    <w:rsid w:val="007300A0"/>
    <w:rsid w:val="00753648"/>
    <w:rsid w:val="00757ED6"/>
    <w:rsid w:val="0076609C"/>
    <w:rsid w:val="00785B7A"/>
    <w:rsid w:val="00790D31"/>
    <w:rsid w:val="00793843"/>
    <w:rsid w:val="007A0C79"/>
    <w:rsid w:val="007C5F29"/>
    <w:rsid w:val="007D0842"/>
    <w:rsid w:val="00807AF0"/>
    <w:rsid w:val="00836AE2"/>
    <w:rsid w:val="008478B5"/>
    <w:rsid w:val="00856589"/>
    <w:rsid w:val="008677F4"/>
    <w:rsid w:val="00881D11"/>
    <w:rsid w:val="00884D93"/>
    <w:rsid w:val="0089659D"/>
    <w:rsid w:val="008A5355"/>
    <w:rsid w:val="008D0512"/>
    <w:rsid w:val="008F5063"/>
    <w:rsid w:val="008F5872"/>
    <w:rsid w:val="009209CF"/>
    <w:rsid w:val="00924194"/>
    <w:rsid w:val="009530C8"/>
    <w:rsid w:val="009664AB"/>
    <w:rsid w:val="009844A5"/>
    <w:rsid w:val="009951AF"/>
    <w:rsid w:val="009A7735"/>
    <w:rsid w:val="009B1AD3"/>
    <w:rsid w:val="009B7E2E"/>
    <w:rsid w:val="009C5452"/>
    <w:rsid w:val="009E374E"/>
    <w:rsid w:val="009E5F4C"/>
    <w:rsid w:val="009E7AAA"/>
    <w:rsid w:val="009F0EFF"/>
    <w:rsid w:val="009F793E"/>
    <w:rsid w:val="00A40CC8"/>
    <w:rsid w:val="00A76DA9"/>
    <w:rsid w:val="00A94B1B"/>
    <w:rsid w:val="00A96832"/>
    <w:rsid w:val="00AA63C5"/>
    <w:rsid w:val="00AC05B3"/>
    <w:rsid w:val="00AD036F"/>
    <w:rsid w:val="00AD5756"/>
    <w:rsid w:val="00AE4092"/>
    <w:rsid w:val="00B272E0"/>
    <w:rsid w:val="00B631A5"/>
    <w:rsid w:val="00B6530A"/>
    <w:rsid w:val="00B65AB9"/>
    <w:rsid w:val="00B67709"/>
    <w:rsid w:val="00BD0E52"/>
    <w:rsid w:val="00BD1B1B"/>
    <w:rsid w:val="00BE0228"/>
    <w:rsid w:val="00BE391D"/>
    <w:rsid w:val="00C05DB9"/>
    <w:rsid w:val="00C409D8"/>
    <w:rsid w:val="00C55E7F"/>
    <w:rsid w:val="00C61861"/>
    <w:rsid w:val="00C7175A"/>
    <w:rsid w:val="00C87404"/>
    <w:rsid w:val="00C909DB"/>
    <w:rsid w:val="00C90FEC"/>
    <w:rsid w:val="00C913A5"/>
    <w:rsid w:val="00C92AF3"/>
    <w:rsid w:val="00C93E1D"/>
    <w:rsid w:val="00CA1047"/>
    <w:rsid w:val="00CD5AE9"/>
    <w:rsid w:val="00CE5498"/>
    <w:rsid w:val="00CF0691"/>
    <w:rsid w:val="00CF2DAA"/>
    <w:rsid w:val="00D8653F"/>
    <w:rsid w:val="00D8681F"/>
    <w:rsid w:val="00D87D4F"/>
    <w:rsid w:val="00D95FCC"/>
    <w:rsid w:val="00DA194E"/>
    <w:rsid w:val="00DA7060"/>
    <w:rsid w:val="00DC00B3"/>
    <w:rsid w:val="00DC43FE"/>
    <w:rsid w:val="00DE6EB3"/>
    <w:rsid w:val="00E12C78"/>
    <w:rsid w:val="00E168CB"/>
    <w:rsid w:val="00E251FB"/>
    <w:rsid w:val="00E5245B"/>
    <w:rsid w:val="00E75347"/>
    <w:rsid w:val="00E85CF3"/>
    <w:rsid w:val="00ED3EF1"/>
    <w:rsid w:val="00F1714E"/>
    <w:rsid w:val="00F23748"/>
    <w:rsid w:val="00F3200D"/>
    <w:rsid w:val="00F5624E"/>
    <w:rsid w:val="00F65FEB"/>
    <w:rsid w:val="00F72D89"/>
    <w:rsid w:val="00F93F78"/>
    <w:rsid w:val="00FA4DE0"/>
    <w:rsid w:val="00FB1863"/>
    <w:rsid w:val="00FB287B"/>
    <w:rsid w:val="00FC035A"/>
    <w:rsid w:val="00FC09FA"/>
    <w:rsid w:val="00FC0FFF"/>
    <w:rsid w:val="00FC46CB"/>
    <w:rsid w:val="00FD60E4"/>
    <w:rsid w:val="00FE5353"/>
    <w:rsid w:val="00FF1BB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A4DB09B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017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5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B79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6F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thonysps.larne.ni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003B-0052-4C9A-824E-6AF9455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Y McNeill</cp:lastModifiedBy>
  <cp:revision>3</cp:revision>
  <cp:lastPrinted>2021-11-18T11:10:00Z</cp:lastPrinted>
  <dcterms:created xsi:type="dcterms:W3CDTF">2023-01-06T10:02:00Z</dcterms:created>
  <dcterms:modified xsi:type="dcterms:W3CDTF">2023-01-06T10:03:00Z</dcterms:modified>
</cp:coreProperties>
</file>